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49" w:rsidRPr="00900390" w:rsidRDefault="00E82749">
      <w:pPr>
        <w:rPr>
          <w:rFonts w:ascii="Arial" w:hAnsi="Arial" w:cs="Arial"/>
          <w:sz w:val="24"/>
          <w:szCs w:val="24"/>
        </w:rPr>
      </w:pPr>
    </w:p>
    <w:p w:rsidR="00E82749" w:rsidRPr="002052D8" w:rsidRDefault="00E82749">
      <w:pPr>
        <w:rPr>
          <w:rFonts w:ascii="Arial" w:hAnsi="Arial" w:cs="Arial"/>
          <w:b/>
          <w:i/>
          <w:sz w:val="24"/>
          <w:szCs w:val="24"/>
        </w:rPr>
      </w:pPr>
      <w:r w:rsidRPr="002052D8">
        <w:rPr>
          <w:rFonts w:ascii="Arial" w:hAnsi="Arial" w:cs="Arial"/>
          <w:b/>
          <w:i/>
          <w:sz w:val="24"/>
          <w:szCs w:val="24"/>
        </w:rPr>
        <w:t>Wydawnictwa zwarte</w:t>
      </w:r>
    </w:p>
    <w:p w:rsidR="006E6A39" w:rsidRPr="00000C1F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Diagnostyka edukacyjna : podręcznik akademicki / Bolesław </w:t>
      </w:r>
      <w:proofErr w:type="spellStart"/>
      <w:r w:rsidRPr="00E351CD">
        <w:rPr>
          <w:rFonts w:ascii="Arial" w:hAnsi="Arial" w:cs="Arial"/>
          <w:sz w:val="24"/>
          <w:szCs w:val="24"/>
        </w:rPr>
        <w:t>Niemierko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. - Warszawa : Wydawnictwo Naukowe PWN 2009, </w:t>
      </w:r>
      <w:r w:rsidRPr="00000C1F">
        <w:rPr>
          <w:rFonts w:ascii="Arial" w:hAnsi="Arial" w:cs="Arial"/>
          <w:i/>
          <w:sz w:val="24"/>
          <w:szCs w:val="24"/>
        </w:rPr>
        <w:t>sygn. TG 96148, NG 52421, SG 53131</w:t>
      </w:r>
    </w:p>
    <w:p w:rsidR="006E6A39" w:rsidRPr="00E351CD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Dziecko u progu edukacji przedmiotowej : studium teoretyczno-empiryczne / Michalak Renata ; Uniwersytet im. Adama Mickiewicza w Poznaniu. - Poznań : Wydawnictwo Naukowe UAM 2014, </w:t>
      </w:r>
      <w:r w:rsidRPr="00000C1F">
        <w:rPr>
          <w:rFonts w:ascii="Arial" w:hAnsi="Arial" w:cs="Arial"/>
          <w:i/>
          <w:sz w:val="24"/>
          <w:szCs w:val="24"/>
        </w:rPr>
        <w:t>sygn. TG 105466</w:t>
      </w:r>
    </w:p>
    <w:p w:rsidR="006E6A39" w:rsidRPr="00000C1F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Gotowi do szkoły? Start! / </w:t>
      </w:r>
      <w:proofErr w:type="spellStart"/>
      <w:r w:rsidRPr="00E351CD">
        <w:rPr>
          <w:rFonts w:ascii="Arial" w:hAnsi="Arial" w:cs="Arial"/>
          <w:sz w:val="24"/>
          <w:szCs w:val="24"/>
        </w:rPr>
        <w:t>Lynn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 Jenkins ; [przekł. Aleksandra </w:t>
      </w:r>
      <w:proofErr w:type="spellStart"/>
      <w:r w:rsidRPr="00E351CD">
        <w:rPr>
          <w:rFonts w:ascii="Arial" w:hAnsi="Arial" w:cs="Arial"/>
          <w:sz w:val="24"/>
          <w:szCs w:val="24"/>
        </w:rPr>
        <w:t>Gietka</w:t>
      </w:r>
      <w:proofErr w:type="spellEnd"/>
      <w:r w:rsidRPr="00E351CD">
        <w:rPr>
          <w:rFonts w:ascii="Arial" w:hAnsi="Arial" w:cs="Arial"/>
          <w:sz w:val="24"/>
          <w:szCs w:val="24"/>
        </w:rPr>
        <w:t>-Ostrowska, Jerzy Malinowski]. - Warszawa : "</w:t>
      </w:r>
      <w:proofErr w:type="spellStart"/>
      <w:r w:rsidRPr="00E351CD">
        <w:rPr>
          <w:rFonts w:ascii="Arial" w:hAnsi="Arial" w:cs="Arial"/>
          <w:sz w:val="24"/>
          <w:szCs w:val="24"/>
        </w:rPr>
        <w:t>Buchmann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" 2015, </w:t>
      </w:r>
      <w:r w:rsidRPr="00000C1F">
        <w:rPr>
          <w:rFonts w:ascii="Arial" w:hAnsi="Arial" w:cs="Arial"/>
          <w:i/>
          <w:sz w:val="24"/>
          <w:szCs w:val="24"/>
        </w:rPr>
        <w:t>sygn. TG 107715, NG 57825</w:t>
      </w:r>
    </w:p>
    <w:p w:rsidR="006E6A39" w:rsidRPr="00000C1F" w:rsidRDefault="006E6A39" w:rsidP="006E6A39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>Metoda Montessori : od 6 do 12 lat : pomóż swojemu dziecku osiągnąć samodzielność / Charlotte</w:t>
      </w:r>
      <w:r w:rsidRPr="00E351CD">
        <w:rPr>
          <w:rFonts w:ascii="Arial" w:hAnsi="Arial" w:cs="Arial"/>
          <w:sz w:val="24"/>
          <w:szCs w:val="24"/>
        </w:rPr>
        <w:t xml:space="preserve"> </w:t>
      </w:r>
      <w:r w:rsidRPr="00E351CD">
        <w:rPr>
          <w:rFonts w:ascii="Arial" w:hAnsi="Arial" w:cs="Arial"/>
          <w:sz w:val="24"/>
          <w:szCs w:val="24"/>
        </w:rPr>
        <w:t xml:space="preserve">Poussin, </w:t>
      </w:r>
      <w:proofErr w:type="spellStart"/>
      <w:r w:rsidRPr="00E351CD">
        <w:rPr>
          <w:rFonts w:ascii="Arial" w:hAnsi="Arial" w:cs="Arial"/>
          <w:sz w:val="24"/>
          <w:szCs w:val="24"/>
        </w:rPr>
        <w:t>Hadrien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 Roche, Nadia </w:t>
      </w:r>
      <w:proofErr w:type="spellStart"/>
      <w:r w:rsidRPr="00E351CD">
        <w:rPr>
          <w:rFonts w:ascii="Arial" w:hAnsi="Arial" w:cs="Arial"/>
          <w:sz w:val="24"/>
          <w:szCs w:val="24"/>
        </w:rPr>
        <w:t>Hamidi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 ; [tł. Katarzyna </w:t>
      </w:r>
      <w:proofErr w:type="spellStart"/>
      <w:r w:rsidRPr="00E351CD">
        <w:rPr>
          <w:rFonts w:ascii="Arial" w:hAnsi="Arial" w:cs="Arial"/>
          <w:sz w:val="24"/>
          <w:szCs w:val="24"/>
        </w:rPr>
        <w:t>Skawran</w:t>
      </w:r>
      <w:proofErr w:type="spellEnd"/>
      <w:r w:rsidRPr="00E351CD">
        <w:rPr>
          <w:rFonts w:ascii="Arial" w:hAnsi="Arial" w:cs="Arial"/>
          <w:sz w:val="24"/>
          <w:szCs w:val="24"/>
        </w:rPr>
        <w:t>]. - Warszawa : Wydawnictwo RM</w:t>
      </w:r>
      <w:r w:rsidRPr="00E35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CD">
        <w:rPr>
          <w:rFonts w:ascii="Arial" w:hAnsi="Arial" w:cs="Arial"/>
          <w:sz w:val="24"/>
          <w:szCs w:val="24"/>
        </w:rPr>
        <w:t>cop</w:t>
      </w:r>
      <w:proofErr w:type="spellEnd"/>
      <w:r w:rsidRPr="00E351CD">
        <w:rPr>
          <w:rFonts w:ascii="Arial" w:hAnsi="Arial" w:cs="Arial"/>
          <w:sz w:val="24"/>
          <w:szCs w:val="24"/>
        </w:rPr>
        <w:t>. 2019</w:t>
      </w:r>
      <w:r w:rsidRPr="00E351CD">
        <w:rPr>
          <w:rFonts w:ascii="Arial" w:hAnsi="Arial" w:cs="Arial"/>
          <w:sz w:val="24"/>
          <w:szCs w:val="24"/>
        </w:rPr>
        <w:t xml:space="preserve">, </w:t>
      </w:r>
      <w:r w:rsidRPr="00000C1F">
        <w:rPr>
          <w:rFonts w:ascii="Arial" w:hAnsi="Arial" w:cs="Arial"/>
          <w:i/>
          <w:sz w:val="24"/>
          <w:szCs w:val="24"/>
        </w:rPr>
        <w:t>sygn. TG 111839</w:t>
      </w:r>
    </w:p>
    <w:p w:rsidR="006E6A39" w:rsidRPr="00E351CD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Nauczycielska diagnoza edukacji matematycznej dzieci : metody, interpretacje i wnioski / Edyta Gruszczyk-Kolczyńska, Ewa Zielińska. - Warszawa : "Nowa Era" 2013, </w:t>
      </w:r>
      <w:r w:rsidRPr="00000C1F">
        <w:rPr>
          <w:rFonts w:ascii="Arial" w:hAnsi="Arial" w:cs="Arial"/>
          <w:i/>
          <w:sz w:val="24"/>
          <w:szCs w:val="24"/>
        </w:rPr>
        <w:t>sygn. TG 105510</w:t>
      </w:r>
    </w:p>
    <w:p w:rsidR="00E351CD" w:rsidRPr="00E351CD" w:rsidRDefault="00E351CD" w:rsidP="00E351C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>Nauczycielski obraz ucznia u progu edukacji przedmiotowej</w:t>
      </w:r>
      <w:r>
        <w:rPr>
          <w:rFonts w:ascii="Arial" w:hAnsi="Arial" w:cs="Arial"/>
          <w:sz w:val="24"/>
          <w:szCs w:val="24"/>
        </w:rPr>
        <w:t>. –</w:t>
      </w:r>
      <w:r w:rsidRPr="00E351CD">
        <w:rPr>
          <w:rFonts w:ascii="Arial" w:hAnsi="Arial" w:cs="Arial"/>
          <w:sz w:val="24"/>
          <w:szCs w:val="24"/>
        </w:rPr>
        <w:t>/ Monika Kupiec</w:t>
      </w:r>
      <w:r>
        <w:rPr>
          <w:rFonts w:ascii="Arial" w:hAnsi="Arial" w:cs="Arial"/>
          <w:sz w:val="24"/>
          <w:szCs w:val="24"/>
        </w:rPr>
        <w:t xml:space="preserve">. - </w:t>
      </w:r>
      <w:r w:rsidRPr="00E351CD">
        <w:rPr>
          <w:rFonts w:ascii="Arial" w:hAnsi="Arial" w:cs="Arial"/>
          <w:sz w:val="24"/>
          <w:szCs w:val="24"/>
        </w:rPr>
        <w:t xml:space="preserve">Warszawa : Wydawnictwo Akademii Pedagogiki Specjalnej, 2021, </w:t>
      </w:r>
      <w:r w:rsidRPr="00000C1F">
        <w:rPr>
          <w:rFonts w:ascii="Arial" w:hAnsi="Arial" w:cs="Arial"/>
          <w:i/>
          <w:sz w:val="24"/>
          <w:szCs w:val="24"/>
        </w:rPr>
        <w:t>sygn. 113378</w:t>
      </w:r>
    </w:p>
    <w:p w:rsidR="006E6A39" w:rsidRPr="00E351CD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Nauczycielska diagnoza gotowości do podjęcia nauki szkolnej : jak prowadzić obserwację dzieci, interpretować wyniki i formułować wnioski / Edyta Gruszczyk-Kolczyńska, Ewa Zielińska. – Kraków : "Bliżej Przedszkola" 2011, </w:t>
      </w:r>
      <w:r w:rsidRPr="00000C1F">
        <w:rPr>
          <w:rFonts w:ascii="Arial" w:hAnsi="Arial" w:cs="Arial"/>
          <w:i/>
          <w:sz w:val="24"/>
          <w:szCs w:val="24"/>
        </w:rPr>
        <w:t>sygn. TG 100565, SG 57101</w:t>
      </w:r>
    </w:p>
    <w:p w:rsidR="006E6A39" w:rsidRPr="00E351CD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Nauczycielska diagnoza pedagogiczna w przedszkolu i w szkole / Małgorzata Chojak. - Warszawa : </w:t>
      </w:r>
      <w:proofErr w:type="spellStart"/>
      <w:r w:rsidRPr="00E351CD">
        <w:rPr>
          <w:rFonts w:ascii="Arial" w:hAnsi="Arial" w:cs="Arial"/>
          <w:sz w:val="24"/>
          <w:szCs w:val="24"/>
        </w:rPr>
        <w:t>Difin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 2021, </w:t>
      </w:r>
      <w:r w:rsidRPr="00000C1F">
        <w:rPr>
          <w:rFonts w:ascii="Arial" w:hAnsi="Arial" w:cs="Arial"/>
          <w:i/>
          <w:sz w:val="24"/>
          <w:szCs w:val="24"/>
        </w:rPr>
        <w:t>sygn. TG 113005, SG 62972</w:t>
      </w:r>
    </w:p>
    <w:p w:rsidR="006E6A39" w:rsidRPr="00E351CD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Za progiem : jak rozwija się dziecko i co z tego wynika dla nauczyciela klasy 4. [Cz. 2] / pod red. Małgorzaty </w:t>
      </w:r>
      <w:proofErr w:type="spellStart"/>
      <w:r w:rsidRPr="00E351CD">
        <w:rPr>
          <w:rFonts w:ascii="Arial" w:hAnsi="Arial" w:cs="Arial"/>
          <w:sz w:val="24"/>
          <w:szCs w:val="24"/>
        </w:rPr>
        <w:t>Skura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 i Michała Lisickiego. - Warszawa : Ośrodek Rozwoju Edukacji 2012, </w:t>
      </w:r>
      <w:r w:rsidRPr="00000C1F">
        <w:rPr>
          <w:rFonts w:ascii="Arial" w:hAnsi="Arial" w:cs="Arial"/>
          <w:i/>
          <w:sz w:val="24"/>
          <w:szCs w:val="24"/>
        </w:rPr>
        <w:t>sygn. TG 103051, NG 55754, SG 57336</w:t>
      </w:r>
    </w:p>
    <w:p w:rsidR="006E6A39" w:rsidRPr="00E351CD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Za progiem : jak rozwija się dziecko i co z tego wynika dla nauczyciela klasy 4. [Cz. 2] / pod red. Małgorzaty </w:t>
      </w:r>
      <w:proofErr w:type="spellStart"/>
      <w:r w:rsidRPr="00E351CD">
        <w:rPr>
          <w:rFonts w:ascii="Arial" w:hAnsi="Arial" w:cs="Arial"/>
          <w:sz w:val="24"/>
          <w:szCs w:val="24"/>
        </w:rPr>
        <w:t>Skura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 i Michała Lisickiego. - Warszawa : Ośrodek Rozwoju Edukacji 2014, </w:t>
      </w:r>
      <w:r w:rsidRPr="00000C1F">
        <w:rPr>
          <w:rFonts w:ascii="Arial" w:hAnsi="Arial" w:cs="Arial"/>
          <w:i/>
          <w:sz w:val="24"/>
          <w:szCs w:val="24"/>
        </w:rPr>
        <w:t>sygn. TG 106139, NG 57162, SG 59333</w:t>
      </w:r>
    </w:p>
    <w:p w:rsidR="006E6A39" w:rsidRPr="00000C1F" w:rsidRDefault="006E6A39" w:rsidP="00E82749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351CD">
        <w:rPr>
          <w:rFonts w:ascii="Arial" w:hAnsi="Arial" w:cs="Arial"/>
          <w:sz w:val="24"/>
          <w:szCs w:val="24"/>
        </w:rPr>
        <w:t xml:space="preserve">Za progiem : jak rozwija się dziecko i jaka jest rola nauczyciela w tym rozwoju / Małgorzata </w:t>
      </w:r>
      <w:proofErr w:type="spellStart"/>
      <w:r w:rsidRPr="00E351CD">
        <w:rPr>
          <w:rFonts w:ascii="Arial" w:hAnsi="Arial" w:cs="Arial"/>
          <w:sz w:val="24"/>
          <w:szCs w:val="24"/>
        </w:rPr>
        <w:t>Skura</w:t>
      </w:r>
      <w:proofErr w:type="spellEnd"/>
      <w:r w:rsidRPr="00E351CD">
        <w:rPr>
          <w:rFonts w:ascii="Arial" w:hAnsi="Arial" w:cs="Arial"/>
          <w:sz w:val="24"/>
          <w:szCs w:val="24"/>
        </w:rPr>
        <w:t xml:space="preserve">, Michał Lisicki. - Warszawa : Ośrodek Rozwoju Edukacji 2011, </w:t>
      </w:r>
      <w:r w:rsidRPr="00000C1F">
        <w:rPr>
          <w:rFonts w:ascii="Arial" w:hAnsi="Arial" w:cs="Arial"/>
          <w:i/>
          <w:sz w:val="24"/>
          <w:szCs w:val="24"/>
        </w:rPr>
        <w:t>sygn. TG 101345-46, NG 54959-60, SG 56591-92</w:t>
      </w:r>
    </w:p>
    <w:p w:rsidR="009429EF" w:rsidRPr="002052D8" w:rsidRDefault="009429EF" w:rsidP="009429EF">
      <w:pPr>
        <w:ind w:left="360"/>
        <w:rPr>
          <w:rFonts w:ascii="Arial" w:hAnsi="Arial" w:cs="Arial"/>
          <w:i/>
          <w:sz w:val="24"/>
          <w:szCs w:val="24"/>
        </w:rPr>
      </w:pPr>
    </w:p>
    <w:p w:rsidR="009429EF" w:rsidRPr="002052D8" w:rsidRDefault="009429EF" w:rsidP="009429E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2052D8">
        <w:rPr>
          <w:rFonts w:ascii="Arial" w:hAnsi="Arial" w:cs="Arial"/>
          <w:b/>
          <w:i/>
          <w:sz w:val="24"/>
          <w:szCs w:val="24"/>
        </w:rPr>
        <w:t>Artykuły z czasopism</w:t>
      </w:r>
    </w:p>
    <w:p w:rsidR="00F765DB" w:rsidRPr="00900390" w:rsidRDefault="00F765DB" w:rsidP="00F765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Absolwent edukacji wczesnoszkolnej w wypowiedziach nauczycieli języka polskiego w klasie IV / Monika Kupiec.// Problemy Opiekuńczo-Wychowawcze. - 2019, nr 3, s. 20-31</w:t>
      </w:r>
    </w:p>
    <w:p w:rsidR="009429EF" w:rsidRPr="00900390" w:rsidRDefault="009429EF" w:rsidP="009429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Adaptacja klas IV / Natalia Szatkowska. - 2021.// Dyrektor Szkoły. - 2021, nr 6, s. 52, 54-56</w:t>
      </w:r>
    </w:p>
    <w:p w:rsidR="009429EF" w:rsidRPr="00900390" w:rsidRDefault="009429EF" w:rsidP="009429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Doświadczenia edukacyjne uczniów u progu II etapu edukacji / Renata Michalak.// Edukacja. - 2015, nr 1, s. 20-33</w:t>
      </w:r>
    </w:p>
    <w:p w:rsidR="009429EF" w:rsidRPr="00900390" w:rsidRDefault="009429EF" w:rsidP="009429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lastRenderedPageBreak/>
        <w:t>Doświadczenia życiowe dziesięciolatków - realizm i rzeczywistość / Jadwiga Jawor-Baranowska.// Język Polski w Szkole IV-VI. - 2013/2014, nr 3, s. 54-70</w:t>
      </w:r>
    </w:p>
    <w:p w:rsidR="009429EF" w:rsidRPr="00900390" w:rsidRDefault="006F755E" w:rsidP="006F75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 xml:space="preserve">Dynamika poczucia integracji z rówieśnikami w klasach 3-6 szkoły podstawowej : model </w:t>
      </w:r>
      <w:proofErr w:type="spellStart"/>
      <w:r w:rsidRPr="00900390">
        <w:rPr>
          <w:rFonts w:ascii="Arial" w:hAnsi="Arial" w:cs="Arial"/>
          <w:sz w:val="24"/>
          <w:szCs w:val="24"/>
        </w:rPr>
        <w:t>latentnych</w:t>
      </w:r>
      <w:proofErr w:type="spellEnd"/>
      <w:r w:rsidRPr="00900390">
        <w:rPr>
          <w:rFonts w:ascii="Arial" w:hAnsi="Arial" w:cs="Arial"/>
          <w:sz w:val="24"/>
          <w:szCs w:val="24"/>
        </w:rPr>
        <w:t xml:space="preserve"> krzywych rozwojowych / Paweł Grygiel.// Edukacja. - 2016, nr 3, s. 57-74</w:t>
      </w:r>
    </w:p>
    <w:p w:rsidR="006F755E" w:rsidRPr="00900390" w:rsidRDefault="006F755E" w:rsidP="006F75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 xml:space="preserve">Dziecko w klasie IV / Agata Stypuła, Maria </w:t>
      </w:r>
      <w:proofErr w:type="spellStart"/>
      <w:r w:rsidRPr="00900390">
        <w:rPr>
          <w:rFonts w:ascii="Arial" w:hAnsi="Arial" w:cs="Arial"/>
          <w:sz w:val="24"/>
          <w:szCs w:val="24"/>
        </w:rPr>
        <w:t>Rosiek</w:t>
      </w:r>
      <w:proofErr w:type="spellEnd"/>
      <w:r w:rsidRPr="00900390">
        <w:rPr>
          <w:rFonts w:ascii="Arial" w:hAnsi="Arial" w:cs="Arial"/>
          <w:sz w:val="24"/>
          <w:szCs w:val="24"/>
        </w:rPr>
        <w:t xml:space="preserve">.// Wychowawca. - 2014, </w:t>
      </w:r>
      <w:r w:rsidR="00000C1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900390">
        <w:rPr>
          <w:rFonts w:ascii="Arial" w:hAnsi="Arial" w:cs="Arial"/>
          <w:sz w:val="24"/>
          <w:szCs w:val="24"/>
        </w:rPr>
        <w:t>nr 6, s. 14-15</w:t>
      </w:r>
    </w:p>
    <w:p w:rsidR="006F755E" w:rsidRPr="00900390" w:rsidRDefault="006F755E" w:rsidP="006F75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Jakim jestem synem, jaką jestem córką : godzina do dyspozycji wychowawcy w klasie IV / Anna Kalinowska.// Wychowawca. - 2014, nr 7-8, s. 43</w:t>
      </w:r>
    </w:p>
    <w:p w:rsidR="006F755E" w:rsidRPr="00900390" w:rsidRDefault="006F755E" w:rsidP="006F75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Nauczyciel języka polskiego i uczeń klasy IV w rzeczywistości aktualnych zmian : między kompetencjami a oczekiwaniami w pokonaniu progu / Monika Kupiec.// Nauczyciel i Szkoła. - 2015, nr 1, s. 211-238</w:t>
      </w:r>
    </w:p>
    <w:p w:rsidR="00DE6036" w:rsidRPr="00900390" w:rsidRDefault="00DE6036" w:rsidP="00DE6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Program A B C : program wychowawczo-profilaktyczny dla uczniów klas I-VI szkoły podstawowej / Maria Strońska.// Wychowawca. - 2014, nr 2., s. 29-31</w:t>
      </w:r>
    </w:p>
    <w:p w:rsidR="00DE6036" w:rsidRPr="00900390" w:rsidRDefault="00DE6036" w:rsidP="00DE6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Projekt "Idę do klasy czwartej bez obaw" / Halina Barbara Stefańska, Anna Kozłowska, Monika Kwestarz.// Głos Pedagogiczny. - 2010, listopad, s. 28-32</w:t>
      </w:r>
    </w:p>
    <w:p w:rsidR="00DE6036" w:rsidRDefault="00DE6036" w:rsidP="00DE603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390">
        <w:rPr>
          <w:rFonts w:ascii="Arial" w:hAnsi="Arial" w:cs="Arial"/>
          <w:sz w:val="24"/>
          <w:szCs w:val="24"/>
        </w:rPr>
        <w:t>Specyfika pracy wychowawców klas 4-6 / Monika Kopczyńska.// Nowa Szkoła. - 2011, nr 4, s. 36-44</w:t>
      </w:r>
    </w:p>
    <w:p w:rsidR="002052D8" w:rsidRPr="00900390" w:rsidRDefault="002052D8" w:rsidP="002052D8">
      <w:pPr>
        <w:pStyle w:val="Akapitzlist"/>
        <w:rPr>
          <w:rFonts w:ascii="Arial" w:hAnsi="Arial" w:cs="Arial"/>
          <w:sz w:val="24"/>
          <w:szCs w:val="24"/>
        </w:rPr>
      </w:pPr>
    </w:p>
    <w:p w:rsidR="00AB7A47" w:rsidRPr="002052D8" w:rsidRDefault="00AB7A47" w:rsidP="00AB7A47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2052D8">
        <w:rPr>
          <w:rFonts w:ascii="Arial" w:hAnsi="Arial" w:cs="Arial"/>
          <w:b/>
          <w:i/>
          <w:sz w:val="24"/>
          <w:szCs w:val="24"/>
        </w:rPr>
        <w:t>Strony WWW</w:t>
      </w:r>
    </w:p>
    <w:p w:rsidR="00DE6036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http://sp3.gubin.com.pl/publikacje-nauczycieli/78-jak-przygotowa-dziecko-do-nauki-w-klasie-iv-szkoy-podstawowej.html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https://szkolnictwo.pl/index.php?id=PU6160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https://cloud7x.edupage.org/cloud/Program_adaptacyjny_dla_uczniow_klas_IV_w_SP_357.pdf?z%3AEhkOGO7OiMmWW3gnHRwEeQqiFS%2BKfdsOvLh7PCzL5wieMOt0LAKH8bihurNSijB%2B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https://www.mjakmama24.pl/edukacja/system-edukacyjny/jakie-przedmioty-sa-w-4-klasie-szkoly-podstawowej-aa-nKKm-CyHf-efYy.html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http://www.lcre-lomza.webd.pl/ppp2.webd.pl/index.php?option=com_content&amp;view=article&amp;id=74:co-mog-zrobi-doroli-aby-zapewni-bezpieczne-przejcie-dziecka-z-klasy-iii-do-iv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https://psp4swidwin.pl/files/wskazania-dla-rodzicow-uczniow-kl.-IV.pdf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https://www.youtube.com/watch?v=IkjwW743e1s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2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https://epedagogika.pl/zarzadzanie-klasa/adaptacja-uczniow-w-klasie-iv-jak-przygotowac-sie-do-zmian-czesc-1-3802.html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Pr="00900390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3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https://www.aptekagemini.pl/poradnik/dziecko/czwarta-klasa-jak-pomoc-dzieciom-przekroczyc-kolejny-prog-szkolny/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AB7A47" w:rsidRDefault="00000C1F" w:rsidP="00AB7A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4" w:history="1">
        <w:r w:rsidR="00AB7A47" w:rsidRPr="00900390">
          <w:rPr>
            <w:rStyle w:val="Hipercze"/>
            <w:rFonts w:ascii="Arial" w:hAnsi="Arial" w:cs="Arial"/>
            <w:sz w:val="24"/>
            <w:szCs w:val="24"/>
          </w:rPr>
          <w:t>https://cms-v1-files.superszkolna.pl/sites/662/cms/szablony/13623/pliki/dziecko_u_progu_klasy_czwartej.pdf</w:t>
        </w:r>
      </w:hyperlink>
      <w:r w:rsidR="00AB7A47" w:rsidRPr="00900390">
        <w:rPr>
          <w:rFonts w:ascii="Arial" w:hAnsi="Arial" w:cs="Arial"/>
          <w:sz w:val="24"/>
          <w:szCs w:val="24"/>
        </w:rPr>
        <w:t xml:space="preserve"> </w:t>
      </w:r>
    </w:p>
    <w:p w:rsidR="002052D8" w:rsidRDefault="002052D8" w:rsidP="002052D8">
      <w:pPr>
        <w:pStyle w:val="Akapitzlist"/>
        <w:rPr>
          <w:rFonts w:ascii="Arial" w:hAnsi="Arial" w:cs="Arial"/>
          <w:sz w:val="24"/>
          <w:szCs w:val="24"/>
        </w:rPr>
      </w:pPr>
    </w:p>
    <w:p w:rsidR="002052D8" w:rsidRDefault="002052D8" w:rsidP="002052D8">
      <w:pPr>
        <w:pStyle w:val="Akapitzlist"/>
        <w:rPr>
          <w:rFonts w:ascii="Arial" w:hAnsi="Arial" w:cs="Arial"/>
          <w:sz w:val="24"/>
          <w:szCs w:val="24"/>
        </w:rPr>
      </w:pPr>
    </w:p>
    <w:p w:rsidR="002052D8" w:rsidRDefault="002052D8" w:rsidP="002052D8">
      <w:pPr>
        <w:pStyle w:val="Akapitzlist"/>
        <w:rPr>
          <w:rFonts w:ascii="Arial" w:hAnsi="Arial" w:cs="Arial"/>
          <w:sz w:val="24"/>
          <w:szCs w:val="24"/>
        </w:rPr>
      </w:pPr>
    </w:p>
    <w:p w:rsidR="002052D8" w:rsidRPr="002052D8" w:rsidRDefault="002052D8" w:rsidP="002052D8">
      <w:pPr>
        <w:pStyle w:val="Akapitzlist"/>
        <w:ind w:left="5664"/>
        <w:rPr>
          <w:rFonts w:ascii="Arial" w:hAnsi="Arial" w:cs="Arial"/>
          <w:i/>
          <w:sz w:val="20"/>
          <w:szCs w:val="20"/>
        </w:rPr>
      </w:pPr>
      <w:r w:rsidRPr="002052D8">
        <w:rPr>
          <w:rFonts w:ascii="Arial" w:hAnsi="Arial" w:cs="Arial"/>
          <w:i/>
          <w:sz w:val="20"/>
          <w:szCs w:val="20"/>
        </w:rPr>
        <w:t>oprac. Ewa Fajt</w:t>
      </w:r>
    </w:p>
    <w:sectPr w:rsidR="002052D8" w:rsidRPr="002052D8" w:rsidSect="009003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5FA"/>
    <w:multiLevelType w:val="hybridMultilevel"/>
    <w:tmpl w:val="9422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9"/>
    <w:rsid w:val="00000C1F"/>
    <w:rsid w:val="002052D8"/>
    <w:rsid w:val="006E6A39"/>
    <w:rsid w:val="006F755E"/>
    <w:rsid w:val="00726B9D"/>
    <w:rsid w:val="00836D7D"/>
    <w:rsid w:val="00900390"/>
    <w:rsid w:val="009429EF"/>
    <w:rsid w:val="00AB7A47"/>
    <w:rsid w:val="00DE6036"/>
    <w:rsid w:val="00E351CD"/>
    <w:rsid w:val="00E82749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AD60"/>
  <w15:chartTrackingRefBased/>
  <w15:docId w15:val="{32664917-F360-4E32-9F16-F71C2B56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akmama24.pl/edukacja/system-edukacyjny/jakie-przedmioty-sa-w-4-klasie-szkoly-podstawowej-aa-nKKm-CyHf-efYy.html" TargetMode="External"/><Relationship Id="rId13" Type="http://schemas.openxmlformats.org/officeDocument/2006/relationships/hyperlink" Target="https://www.aptekagemini.pl/poradnik/dziecko/czwarta-klasa-jak-pomoc-dzieciom-przekroczyc-kolejny-prog-szkol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7x.edupage.org/cloud/Program_adaptacyjny_dla_uczniow_klas_IV_w_SP_357.pdf?z%3AEhkOGO7OiMmWW3gnHRwEeQqiFS%2BKfdsOvLh7PCzL5wieMOt0LAKH8bihurNSijB%2B" TargetMode="External"/><Relationship Id="rId12" Type="http://schemas.openxmlformats.org/officeDocument/2006/relationships/hyperlink" Target="https://epedagogika.pl/zarzadzanie-klasa/adaptacja-uczniow-w-klasie-iv-jak-przygotowac-sie-do-zmian-czesc-1-380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zkolnictwo.pl/index.php?id=PU6160" TargetMode="External"/><Relationship Id="rId11" Type="http://schemas.openxmlformats.org/officeDocument/2006/relationships/hyperlink" Target="https://www.youtube.com/watch?v=IkjwW743e1s" TargetMode="External"/><Relationship Id="rId5" Type="http://schemas.openxmlformats.org/officeDocument/2006/relationships/hyperlink" Target="http://sp3.gubin.com.pl/publikacje-nauczycieli/78-jak-przygotowa-dziecko-do-nauki-w-klasie-iv-szkoy-podstawowej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sp4swidwin.pl/files/wskazania-dla-rodzicow-uczniow-kl.-I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re-lomza.webd.pl/ppp2.webd.pl/index.php?option=com_content&amp;view=article&amp;id=74:co-mog-zrobi-doroli-aby-zapewni-bezpieczne-przejcie-dziecka-z-klasy-iii-do-iv" TargetMode="External"/><Relationship Id="rId14" Type="http://schemas.openxmlformats.org/officeDocument/2006/relationships/hyperlink" Target="https://cms-v1-files.superszkolna.pl/sites/662/cms/szablony/13623/pliki/dziecko_u_progu_klasy_czwart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2021-09-27T12:46:00Z</dcterms:created>
  <dcterms:modified xsi:type="dcterms:W3CDTF">2021-09-27T12:46:00Z</dcterms:modified>
</cp:coreProperties>
</file>